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9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8"/>
        <w:gridCol w:w="7026"/>
      </w:tblGrid>
      <w:tr w:rsidR="008A0C5A" w:rsidRPr="00B155F3" w:rsidTr="00000D87">
        <w:trPr>
          <w:trHeight w:val="673"/>
          <w:jc w:val="center"/>
        </w:trPr>
        <w:tc>
          <w:tcPr>
            <w:tcW w:w="369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C5A" w:rsidRPr="00B155F3" w:rsidRDefault="008A0C5A" w:rsidP="00ED24E7">
            <w:pPr>
              <w:spacing w:before="100" w:beforeAutospacing="1" w:after="100" w:afterAutospacing="1" w:line="312" w:lineRule="atLeast"/>
              <w:ind w:left="109" w:right="1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B155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 PROJENİN ADI:</w:t>
            </w:r>
          </w:p>
        </w:tc>
        <w:tc>
          <w:tcPr>
            <w:tcW w:w="7101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C5A" w:rsidRPr="00B155F3" w:rsidRDefault="008A0C5A" w:rsidP="00ED24E7">
            <w:pPr>
              <w:spacing w:before="100" w:beforeAutospacing="1" w:after="100" w:afterAutospacing="1" w:line="312" w:lineRule="atLeast"/>
              <w:ind w:left="109" w:right="1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B155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KİTAP TANITIM YARIŞMASI</w:t>
            </w:r>
          </w:p>
        </w:tc>
      </w:tr>
      <w:tr w:rsidR="008A0C5A" w:rsidRPr="00B155F3" w:rsidTr="00000D87">
        <w:trPr>
          <w:trHeight w:val="964"/>
          <w:jc w:val="center"/>
        </w:trPr>
        <w:tc>
          <w:tcPr>
            <w:tcW w:w="3693" w:type="dxa"/>
            <w:tcBorders>
              <w:top w:val="nil"/>
              <w:left w:val="single" w:sz="1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C5A" w:rsidRPr="00B155F3" w:rsidRDefault="008A0C5A" w:rsidP="00ED24E7">
            <w:pPr>
              <w:spacing w:before="100" w:beforeAutospacing="1" w:after="100" w:afterAutospacing="1" w:line="312" w:lineRule="atLeast"/>
              <w:ind w:left="109" w:right="1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B155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 PROJENİN GEREKÇESİ: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C5A" w:rsidRPr="00B155F3" w:rsidRDefault="008A0C5A" w:rsidP="008A0C5A">
            <w:pPr>
              <w:spacing w:before="100" w:beforeAutospacing="1" w:after="100" w:afterAutospacing="1" w:line="312" w:lineRule="atLeast"/>
              <w:ind w:left="109" w:right="1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B15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Öğrencilerimizin kitap okuma alışkanlığının </w:t>
            </w:r>
            <w:r w:rsidR="000415AF" w:rsidRPr="00B15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istenilen düzeyde </w:t>
            </w:r>
            <w:r w:rsidRPr="00B15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olmaması, kitapların yeterince tanınmaması</w:t>
            </w:r>
          </w:p>
        </w:tc>
      </w:tr>
      <w:tr w:rsidR="008A0C5A" w:rsidRPr="00B155F3" w:rsidTr="00ED24E7">
        <w:trPr>
          <w:trHeight w:val="339"/>
          <w:jc w:val="center"/>
        </w:trPr>
        <w:tc>
          <w:tcPr>
            <w:tcW w:w="3693" w:type="dxa"/>
            <w:tcBorders>
              <w:top w:val="nil"/>
              <w:left w:val="single" w:sz="1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C5A" w:rsidRPr="00B155F3" w:rsidRDefault="008A0C5A" w:rsidP="00ED24E7">
            <w:pPr>
              <w:spacing w:before="100" w:beforeAutospacing="1" w:after="100" w:afterAutospacing="1" w:line="312" w:lineRule="atLeast"/>
              <w:ind w:left="109" w:right="1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B155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 PROJENİN ÖZETİ: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C5A" w:rsidRPr="00B155F3" w:rsidRDefault="008A0C5A" w:rsidP="008A0C5A">
            <w:pPr>
              <w:spacing w:before="100" w:beforeAutospacing="1" w:after="100" w:afterAutospacing="1" w:line="312" w:lineRule="atLeast"/>
              <w:ind w:left="109" w:right="1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B15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Projede yer alan öğrenciler </w:t>
            </w:r>
            <w:r w:rsidR="00B155F3" w:rsidRPr="00B15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“okul eser inceleme komisyonunun” uygun göreceği kitaplardan </w:t>
            </w:r>
            <w:r w:rsidRPr="00B15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bireysel olarak seçtikleri bir kitabı tanıtacaktır. Kitabın yazarı, sayfa sayısı, konusu, ana fikri, kahramanları, sevdiği yönleri, bu yönleri neden sevdiğin</w:t>
            </w:r>
            <w:r w:rsidR="000415AF" w:rsidRPr="00B15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i vs. tanıtacak. Görseller-</w:t>
            </w:r>
            <w:r w:rsidRPr="00B15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işitsellerden yararlanılabilir.</w:t>
            </w:r>
          </w:p>
        </w:tc>
      </w:tr>
      <w:tr w:rsidR="008A0C5A" w:rsidRPr="00B155F3" w:rsidTr="00B431C4">
        <w:trPr>
          <w:trHeight w:val="697"/>
          <w:jc w:val="center"/>
        </w:trPr>
        <w:tc>
          <w:tcPr>
            <w:tcW w:w="3693" w:type="dxa"/>
            <w:tcBorders>
              <w:top w:val="nil"/>
              <w:left w:val="single" w:sz="1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C5A" w:rsidRPr="00B155F3" w:rsidRDefault="008A0C5A" w:rsidP="00ED24E7">
            <w:pPr>
              <w:spacing w:before="100" w:beforeAutospacing="1" w:after="100" w:afterAutospacing="1" w:line="312" w:lineRule="atLeast"/>
              <w:ind w:left="109" w:right="1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B155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PROJENİN AMACI VE HEDEFLERİ: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C5A" w:rsidRPr="00B155F3" w:rsidRDefault="00062FF1" w:rsidP="00062FF1">
            <w:pPr>
              <w:spacing w:before="176" w:after="100" w:afterAutospacing="1" w:line="312" w:lineRule="atLeast"/>
              <w:ind w:left="109" w:right="109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tr-TR"/>
              </w:rPr>
            </w:pPr>
            <w:r w:rsidRPr="00B15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Öğrencilerimizin </w:t>
            </w:r>
            <w:r w:rsidR="000415AF" w:rsidRPr="00B15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kitap okuma alışkanlığını geliştirerek, öğrencilerimize kitap okuma sevgisini kazandırmak</w:t>
            </w:r>
          </w:p>
        </w:tc>
      </w:tr>
      <w:tr w:rsidR="008A0C5A" w:rsidRPr="00B155F3" w:rsidTr="00ED24E7">
        <w:trPr>
          <w:trHeight w:val="497"/>
          <w:jc w:val="center"/>
        </w:trPr>
        <w:tc>
          <w:tcPr>
            <w:tcW w:w="3693" w:type="dxa"/>
            <w:tcBorders>
              <w:top w:val="nil"/>
              <w:left w:val="single" w:sz="1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C5A" w:rsidRPr="00B155F3" w:rsidRDefault="008A0C5A" w:rsidP="00ED24E7">
            <w:pPr>
              <w:spacing w:before="100" w:beforeAutospacing="1" w:after="100" w:afterAutospacing="1" w:line="312" w:lineRule="atLeast"/>
              <w:ind w:left="109" w:right="1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B155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PROJEYİ YÜRÜTECEK KİŞİ/KURUM/KURULUŞLAR: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C5A" w:rsidRPr="00B155F3" w:rsidRDefault="00062FF1" w:rsidP="00ED24E7">
            <w:pPr>
              <w:spacing w:before="100" w:beforeAutospacing="1" w:after="100" w:afterAutospacing="1" w:line="312" w:lineRule="atLeast"/>
              <w:ind w:left="109" w:right="1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B15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Karabağlar İlçe</w:t>
            </w:r>
            <w:r w:rsidR="008A0C5A" w:rsidRPr="00B15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Milli Eğitim Müdürlüğü</w:t>
            </w:r>
          </w:p>
        </w:tc>
      </w:tr>
      <w:tr w:rsidR="008A0C5A" w:rsidRPr="00B155F3" w:rsidTr="003F6898">
        <w:trPr>
          <w:trHeight w:val="5751"/>
          <w:jc w:val="center"/>
        </w:trPr>
        <w:tc>
          <w:tcPr>
            <w:tcW w:w="3693" w:type="dxa"/>
            <w:tcBorders>
              <w:top w:val="nil"/>
              <w:left w:val="single" w:sz="1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C5A" w:rsidRPr="00B155F3" w:rsidRDefault="008A0C5A" w:rsidP="00ED24E7">
            <w:pPr>
              <w:spacing w:before="100" w:beforeAutospacing="1" w:after="100" w:afterAutospacing="1" w:line="312" w:lineRule="atLeast"/>
              <w:ind w:left="109" w:right="1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B155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PROJENİN UYGULAMA ADIMLARI: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E20" w:rsidRPr="00B155F3" w:rsidRDefault="00E55743" w:rsidP="00085E43">
            <w:pPr>
              <w:pStyle w:val="ListeParagraf"/>
              <w:numPr>
                <w:ilvl w:val="0"/>
                <w:numId w:val="1"/>
              </w:numPr>
              <w:spacing w:before="100" w:beforeAutospacing="1" w:after="100" w:afterAutospacing="1" w:line="312" w:lineRule="atLeast"/>
              <w:ind w:right="1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B15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Yarışma </w:t>
            </w:r>
            <w:r w:rsidR="00F82E20" w:rsidRPr="00B15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liseler arası olacaktır.</w:t>
            </w:r>
          </w:p>
          <w:p w:rsidR="00E55743" w:rsidRPr="00B155F3" w:rsidRDefault="00E55743" w:rsidP="00085E43">
            <w:pPr>
              <w:pStyle w:val="ListeParagraf"/>
              <w:numPr>
                <w:ilvl w:val="0"/>
                <w:numId w:val="1"/>
              </w:numPr>
              <w:spacing w:before="100" w:beforeAutospacing="1" w:after="100" w:afterAutospacing="1" w:line="312" w:lineRule="atLeast"/>
              <w:ind w:right="1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B15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Yarışmaya </w:t>
            </w:r>
            <w:r w:rsidR="00067C87" w:rsidRPr="00B15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Karabağlar İlçe Milli Eğitim Müdürlüğüne bağlı resmi ve özel tüm </w:t>
            </w:r>
            <w:r w:rsidR="00067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ortaöğretim okullardan </w:t>
            </w:r>
            <w:r w:rsidRPr="00B15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1 öğrenci</w:t>
            </w:r>
            <w:r w:rsidR="00067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ile katılım sağlayacaktır.</w:t>
            </w:r>
          </w:p>
          <w:p w:rsidR="001043C3" w:rsidRPr="00B155F3" w:rsidRDefault="002006A6" w:rsidP="00ED24E7">
            <w:pPr>
              <w:pStyle w:val="ListeParagraf"/>
              <w:numPr>
                <w:ilvl w:val="0"/>
                <w:numId w:val="1"/>
              </w:numPr>
              <w:spacing w:before="100" w:beforeAutospacing="1" w:after="100" w:afterAutospacing="1" w:line="312" w:lineRule="atLeast"/>
              <w:ind w:right="1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B15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O</w:t>
            </w:r>
            <w:r w:rsidR="00A973CE" w:rsidRPr="00B15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kul eser inceleme komisyonunun uygun göreceği</w:t>
            </w:r>
            <w:r w:rsidR="001043C3" w:rsidRPr="00B15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kitap</w:t>
            </w:r>
            <w:r w:rsidRPr="00B15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lar</w:t>
            </w:r>
            <w:r w:rsidR="001043C3" w:rsidRPr="00B15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seçilecek</w:t>
            </w:r>
            <w:r w:rsidR="00A973CE" w:rsidRPr="00B15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tir</w:t>
            </w:r>
            <w:r w:rsidR="00E55743" w:rsidRPr="00B15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.</w:t>
            </w:r>
          </w:p>
          <w:p w:rsidR="001043C3" w:rsidRPr="00B155F3" w:rsidRDefault="000415AF" w:rsidP="00ED24E7">
            <w:pPr>
              <w:pStyle w:val="ListeParagraf"/>
              <w:numPr>
                <w:ilvl w:val="0"/>
                <w:numId w:val="1"/>
              </w:numPr>
              <w:spacing w:before="100" w:beforeAutospacing="1" w:after="100" w:afterAutospacing="1" w:line="312" w:lineRule="atLeast"/>
              <w:ind w:right="1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B15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Seçilen kitabın yazarı </w:t>
            </w:r>
            <w:r w:rsidR="001043C3" w:rsidRPr="00B15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hakkında bilgi toplanacak</w:t>
            </w:r>
            <w:r w:rsidR="00067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tır</w:t>
            </w:r>
            <w:r w:rsidR="00E55743" w:rsidRPr="00B15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.</w:t>
            </w:r>
          </w:p>
          <w:p w:rsidR="00A826C8" w:rsidRPr="00B155F3" w:rsidRDefault="00F82E20" w:rsidP="00ED24E7">
            <w:pPr>
              <w:pStyle w:val="ListeParagraf"/>
              <w:numPr>
                <w:ilvl w:val="0"/>
                <w:numId w:val="1"/>
              </w:numPr>
              <w:spacing w:before="100" w:beforeAutospacing="1" w:after="100" w:afterAutospacing="1" w:line="312" w:lineRule="atLeast"/>
              <w:ind w:right="1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B15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Değer</w:t>
            </w:r>
            <w:r w:rsidR="00532985" w:rsidRPr="00B15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lendirme yapılırken kitap tanıtımı</w:t>
            </w:r>
            <w:r w:rsidR="000415AF" w:rsidRPr="00B15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(kitabın sayfa sayısı, konusu, ana</w:t>
            </w:r>
            <w:r w:rsidR="009F7A56" w:rsidRPr="00B15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0415AF" w:rsidRPr="00B15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fikri, kahramanları, özeti)</w:t>
            </w:r>
            <w:r w:rsidR="00532985" w:rsidRPr="00B15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(60</w:t>
            </w:r>
            <w:r w:rsidR="00D839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532985" w:rsidRPr="00B15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puan), jest-mimik(10puan), sahne</w:t>
            </w:r>
            <w:r w:rsidR="00D839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="00532985" w:rsidRPr="00B15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hakimiyeti</w:t>
            </w:r>
            <w:proofErr w:type="gramEnd"/>
            <w:r w:rsidR="00067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532985" w:rsidRPr="00B15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(10</w:t>
            </w:r>
            <w:r w:rsidR="00D839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532985" w:rsidRPr="00B15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puan), anlatıcının üslubu(10puan), katkısı ve buluşu</w:t>
            </w:r>
            <w:r w:rsidR="000415AF" w:rsidRPr="00B15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(görsel-işitsel katkısı) </w:t>
            </w:r>
            <w:r w:rsidR="00532985" w:rsidRPr="00B15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(10puan) kriterler dikkate alınacak</w:t>
            </w:r>
            <w:r w:rsidR="00067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tır</w:t>
            </w:r>
            <w:r w:rsidR="00532985" w:rsidRPr="00B15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</w:p>
          <w:p w:rsidR="00532985" w:rsidRPr="00B155F3" w:rsidRDefault="00532985" w:rsidP="00A826C8">
            <w:pPr>
              <w:pStyle w:val="ListeParagraf"/>
              <w:numPr>
                <w:ilvl w:val="0"/>
                <w:numId w:val="1"/>
              </w:numPr>
              <w:spacing w:before="100" w:beforeAutospacing="1" w:after="100" w:afterAutospacing="1" w:line="312" w:lineRule="atLeast"/>
              <w:ind w:right="1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B15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Öğrencilerin kitap tanıtımı 10 dakikayı geçmeyecek</w:t>
            </w:r>
            <w:r w:rsidR="00067C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tir</w:t>
            </w:r>
            <w:r w:rsidRPr="00B15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.</w:t>
            </w:r>
          </w:p>
          <w:p w:rsidR="00F82E20" w:rsidRPr="00B155F3" w:rsidRDefault="00067C87" w:rsidP="002569E9">
            <w:pPr>
              <w:pStyle w:val="ListeParagraf"/>
              <w:numPr>
                <w:ilvl w:val="0"/>
                <w:numId w:val="1"/>
              </w:numPr>
              <w:spacing w:before="100" w:beforeAutospacing="1" w:after="100" w:afterAutospacing="1" w:line="312" w:lineRule="atLeast"/>
              <w:ind w:right="1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Jü</w:t>
            </w:r>
            <w:r w:rsidR="00E22E03" w:rsidRPr="00B15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ri üyeleri </w:t>
            </w:r>
            <w:r w:rsidR="00F82E20" w:rsidRPr="00B15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Karabağlar İlçe </w:t>
            </w:r>
            <w:r w:rsidR="00E22E03" w:rsidRPr="00B15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Mi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lli Eğitim Müdürlüğü tarafından</w:t>
            </w:r>
            <w:r w:rsidR="00E22E03" w:rsidRPr="00B15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belirlenecektir.</w:t>
            </w:r>
            <w:r w:rsidR="00E55743" w:rsidRPr="00B15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J</w:t>
            </w:r>
            <w:r w:rsidR="000415AF" w:rsidRPr="00B15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üri üyeleri 5</w:t>
            </w:r>
            <w:r w:rsidR="00F82E20" w:rsidRPr="00B15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kişiden oluşacaktır.</w:t>
            </w:r>
          </w:p>
          <w:p w:rsidR="00F82E20" w:rsidRPr="00B155F3" w:rsidRDefault="00040D68" w:rsidP="002569E9">
            <w:pPr>
              <w:pStyle w:val="ListeParagraf"/>
              <w:numPr>
                <w:ilvl w:val="0"/>
                <w:numId w:val="1"/>
              </w:numPr>
              <w:spacing w:before="100" w:beforeAutospacing="1" w:after="100" w:afterAutospacing="1" w:line="312" w:lineRule="atLeast"/>
              <w:ind w:right="1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B15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Her okul kendi elemesini yapacaktır.</w:t>
            </w:r>
          </w:p>
          <w:p w:rsidR="00E55743" w:rsidRPr="00B155F3" w:rsidRDefault="00295DF2" w:rsidP="002569E9">
            <w:pPr>
              <w:pStyle w:val="ListeParagraf"/>
              <w:numPr>
                <w:ilvl w:val="0"/>
                <w:numId w:val="1"/>
              </w:numPr>
              <w:spacing w:before="100" w:beforeAutospacing="1" w:after="100" w:afterAutospacing="1" w:line="312" w:lineRule="atLeast"/>
              <w:ind w:right="1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B15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F82E20" w:rsidRPr="00B15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Her okulun 1. si, İlçe Milli Eğitim Müdürlüğü tarafından düzenlenecek yarışmaya katılacaktır. Dereceye giren </w:t>
            </w:r>
            <w:r w:rsidR="00E55743" w:rsidRPr="00B15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öğrenciler İlçe Milli Eğitim Müdürlü</w:t>
            </w:r>
            <w:r w:rsidR="00F82E20" w:rsidRPr="00B15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ğünce ödüllendirilecekt</w:t>
            </w:r>
            <w:r w:rsidR="00E55743" w:rsidRPr="00B15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ir.</w:t>
            </w:r>
          </w:p>
          <w:p w:rsidR="007629C4" w:rsidRPr="00B155F3" w:rsidRDefault="00F82E20" w:rsidP="00F82E20">
            <w:pPr>
              <w:pStyle w:val="ListeParagraf"/>
              <w:numPr>
                <w:ilvl w:val="0"/>
                <w:numId w:val="1"/>
              </w:numPr>
              <w:spacing w:before="100" w:beforeAutospacing="1" w:after="100" w:afterAutospacing="1" w:line="312" w:lineRule="atLeast"/>
              <w:ind w:right="1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B15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İlçe geneli y</w:t>
            </w:r>
            <w:r w:rsidR="007629C4" w:rsidRPr="00B15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arışma </w:t>
            </w:r>
            <w:r w:rsidRPr="00B15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Karabağlar Halk Eğitimi</w:t>
            </w:r>
            <w:r w:rsidR="007629C4" w:rsidRPr="00B15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Merkezinde yapılacaktır.</w:t>
            </w:r>
          </w:p>
        </w:tc>
      </w:tr>
      <w:tr w:rsidR="008A0C5A" w:rsidRPr="00B155F3" w:rsidTr="00ED24E7">
        <w:trPr>
          <w:trHeight w:val="263"/>
          <w:jc w:val="center"/>
        </w:trPr>
        <w:tc>
          <w:tcPr>
            <w:tcW w:w="3693" w:type="dxa"/>
            <w:tcBorders>
              <w:top w:val="nil"/>
              <w:left w:val="single" w:sz="1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C5A" w:rsidRPr="00B155F3" w:rsidRDefault="00067C87" w:rsidP="00ED24E7">
            <w:pPr>
              <w:spacing w:before="100" w:beforeAutospacing="1" w:after="100" w:afterAutospacing="1" w:line="312" w:lineRule="atLeast"/>
              <w:ind w:left="109" w:right="1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PROJENİN KATILIMCILARI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C5A" w:rsidRPr="00B155F3" w:rsidRDefault="00F82E20" w:rsidP="004F6DE3">
            <w:pPr>
              <w:spacing w:before="100" w:beforeAutospacing="1" w:after="100" w:afterAutospacing="1" w:line="312" w:lineRule="atLeast"/>
              <w:ind w:left="109" w:right="1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B15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Karabağlar İlçe Milli</w:t>
            </w:r>
            <w:r w:rsidR="007629C4" w:rsidRPr="00B15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Eğitim Müdürlüğüne</w:t>
            </w:r>
            <w:r w:rsidR="003D2C26" w:rsidRPr="00B15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bağlı resmi ve özel</w:t>
            </w:r>
            <w:r w:rsidR="008A0C5A" w:rsidRPr="00B15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3D2C26" w:rsidRPr="00B15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tüm </w:t>
            </w:r>
            <w:r w:rsidR="00B431C4" w:rsidRPr="00B15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ortaöğretim okulları</w:t>
            </w:r>
          </w:p>
        </w:tc>
      </w:tr>
      <w:tr w:rsidR="008A0C5A" w:rsidRPr="00B155F3" w:rsidTr="00ED24E7">
        <w:trPr>
          <w:trHeight w:val="263"/>
          <w:jc w:val="center"/>
        </w:trPr>
        <w:tc>
          <w:tcPr>
            <w:tcW w:w="3693" w:type="dxa"/>
            <w:tcBorders>
              <w:top w:val="nil"/>
              <w:left w:val="single" w:sz="1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C5A" w:rsidRPr="00B155F3" w:rsidRDefault="008A0C5A" w:rsidP="00ED24E7">
            <w:pPr>
              <w:spacing w:before="100" w:beforeAutospacing="1" w:after="100" w:afterAutospacing="1" w:line="312" w:lineRule="atLeast"/>
              <w:ind w:left="109" w:right="1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B155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PROJENİN BAŞLAMA/BİTİŞ TARİHİ: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E20" w:rsidRPr="00B155F3" w:rsidRDefault="008A0C5A" w:rsidP="00F82E20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ind w:right="1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B15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D839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20</w:t>
            </w:r>
            <w:r w:rsidR="00B431C4" w:rsidRPr="00B15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/0</w:t>
            </w:r>
            <w:r w:rsidR="00F82E20" w:rsidRPr="00B15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3</w:t>
            </w:r>
            <w:r w:rsidR="00B431C4" w:rsidRPr="00B15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/20</w:t>
            </w:r>
            <w:r w:rsidR="00F82E20" w:rsidRPr="00B15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24</w:t>
            </w:r>
            <w:r w:rsidR="00B431C4" w:rsidRPr="00B15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F82E20" w:rsidRPr="00B15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–</w:t>
            </w:r>
            <w:r w:rsidR="00B431C4" w:rsidRPr="00B15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F82E20" w:rsidRPr="00B15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1</w:t>
            </w:r>
            <w:r w:rsidR="00000D87" w:rsidRPr="00B15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0</w:t>
            </w:r>
            <w:r w:rsidR="00F82E20" w:rsidRPr="00B15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/0</w:t>
            </w:r>
            <w:r w:rsidR="00000D87" w:rsidRPr="00B15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5</w:t>
            </w:r>
            <w:r w:rsidR="00F82E20" w:rsidRPr="00B15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/2024</w:t>
            </w:r>
            <w:r w:rsidR="00B431C4" w:rsidRPr="00B15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:rsidR="00B431C4" w:rsidRPr="00B155F3" w:rsidRDefault="005E0DC1" w:rsidP="00F82E20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ind w:right="1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09</w:t>
            </w:r>
            <w:bookmarkStart w:id="0" w:name="_GoBack"/>
            <w:bookmarkEnd w:id="0"/>
            <w:r w:rsidR="00940790" w:rsidRPr="00B15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/0</w:t>
            </w:r>
            <w:r w:rsidR="00F82E20" w:rsidRPr="00B15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5</w:t>
            </w:r>
            <w:r w:rsidR="00B431C4" w:rsidRPr="00B15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/20</w:t>
            </w:r>
            <w:r w:rsidR="00F82E20" w:rsidRPr="00B15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24</w:t>
            </w:r>
            <w:proofErr w:type="gramEnd"/>
            <w:r w:rsidR="00B431C4" w:rsidRPr="00B15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F82E20" w:rsidRPr="00B15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İlçe geneli</w:t>
            </w:r>
            <w:r w:rsidR="00B431C4" w:rsidRPr="00B15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yapılacak yarışmanın tarihi</w:t>
            </w:r>
            <w:r w:rsidR="00F82E20" w:rsidRPr="00B15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olarak belirlenmiştir.</w:t>
            </w:r>
          </w:p>
        </w:tc>
      </w:tr>
      <w:tr w:rsidR="008A0C5A" w:rsidRPr="00B155F3" w:rsidTr="00ED24E7">
        <w:trPr>
          <w:trHeight w:val="436"/>
          <w:jc w:val="center"/>
        </w:trPr>
        <w:tc>
          <w:tcPr>
            <w:tcW w:w="3693" w:type="dxa"/>
            <w:tcBorders>
              <w:top w:val="nil"/>
              <w:left w:val="single" w:sz="18" w:space="0" w:color="auto"/>
              <w:bottom w:val="single" w:sz="1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C5A" w:rsidRPr="00B155F3" w:rsidRDefault="008A0C5A" w:rsidP="00ED24E7">
            <w:pPr>
              <w:spacing w:before="100" w:beforeAutospacing="1" w:after="100" w:afterAutospacing="1" w:line="312" w:lineRule="atLeast"/>
              <w:ind w:left="109" w:right="1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B155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PROJEYİ HAZIRLAYAN: 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3C3" w:rsidRPr="00B155F3" w:rsidRDefault="008A0C5A" w:rsidP="001043C3">
            <w:pPr>
              <w:spacing w:before="100" w:beforeAutospacing="1" w:after="100" w:afterAutospacing="1" w:line="312" w:lineRule="atLeast"/>
              <w:ind w:right="1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B15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 </w:t>
            </w:r>
            <w:r w:rsidR="00F82E20" w:rsidRPr="00B15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Karabağlar İlçe</w:t>
            </w:r>
            <w:r w:rsidR="001043C3" w:rsidRPr="00B15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Milli Eğitim Müdürlüğü</w:t>
            </w:r>
          </w:p>
          <w:p w:rsidR="008A0C5A" w:rsidRPr="00B155F3" w:rsidRDefault="008A0C5A" w:rsidP="00F82E20">
            <w:pPr>
              <w:spacing w:before="100" w:beforeAutospacing="1" w:after="100" w:afterAutospacing="1" w:line="312" w:lineRule="atLeast"/>
              <w:ind w:right="109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tr-TR"/>
              </w:rPr>
            </w:pPr>
            <w:r w:rsidRPr="00B15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 </w:t>
            </w:r>
          </w:p>
        </w:tc>
      </w:tr>
    </w:tbl>
    <w:p w:rsidR="0073292E" w:rsidRPr="00B155F3" w:rsidRDefault="0073292E">
      <w:pPr>
        <w:rPr>
          <w:rFonts w:ascii="Times New Roman" w:hAnsi="Times New Roman"/>
          <w:sz w:val="24"/>
          <w:szCs w:val="24"/>
        </w:rPr>
      </w:pPr>
    </w:p>
    <w:sectPr w:rsidR="0073292E" w:rsidRPr="00B155F3" w:rsidSect="009F7E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426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B2E" w:rsidRDefault="00A41B2E" w:rsidP="008A0C5A">
      <w:pPr>
        <w:spacing w:after="0" w:line="240" w:lineRule="auto"/>
      </w:pPr>
      <w:r>
        <w:separator/>
      </w:r>
    </w:p>
  </w:endnote>
  <w:endnote w:type="continuationSeparator" w:id="0">
    <w:p w:rsidR="00A41B2E" w:rsidRDefault="00A41B2E" w:rsidP="008A0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ECC" w:rsidRDefault="009F7EC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ECC" w:rsidRDefault="009F7EC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ECC" w:rsidRDefault="009F7EC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B2E" w:rsidRDefault="00A41B2E" w:rsidP="008A0C5A">
      <w:pPr>
        <w:spacing w:after="0" w:line="240" w:lineRule="auto"/>
      </w:pPr>
      <w:r>
        <w:separator/>
      </w:r>
    </w:p>
  </w:footnote>
  <w:footnote w:type="continuationSeparator" w:id="0">
    <w:p w:rsidR="00A41B2E" w:rsidRDefault="00A41B2E" w:rsidP="008A0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ECC" w:rsidRDefault="00A41B2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19110" o:spid="_x0000_s2050" type="#_x0000_t75" style="position:absolute;margin-left:0;margin-top:0;width:453.25pt;height:286.5pt;z-index:-251657216;mso-position-horizontal:center;mso-position-horizontal-relative:margin;mso-position-vertical:center;mso-position-vertical-relative:margin" o:allowincell="f">
          <v:imagedata r:id="rId1" o:title="ilçe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ECC" w:rsidRDefault="00A41B2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19111" o:spid="_x0000_s2051" type="#_x0000_t75" style="position:absolute;margin-left:0;margin-top:0;width:453.25pt;height:286.5pt;z-index:-251656192;mso-position-horizontal:center;mso-position-horizontal-relative:margin;mso-position-vertical:center;mso-position-vertical-relative:margin" o:allowincell="f">
          <v:imagedata r:id="rId1" o:title="ilçe5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ECC" w:rsidRDefault="00A41B2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19109" o:spid="_x0000_s2049" type="#_x0000_t75" style="position:absolute;margin-left:0;margin-top:0;width:453.25pt;height:286.5pt;z-index:-251658240;mso-position-horizontal:center;mso-position-horizontal-relative:margin;mso-position-vertical:center;mso-position-vertical-relative:margin" o:allowincell="f">
          <v:imagedata r:id="rId1" o:title="ilçe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31C05"/>
    <w:multiLevelType w:val="hybridMultilevel"/>
    <w:tmpl w:val="E8361488"/>
    <w:lvl w:ilvl="0" w:tplc="01488D2A">
      <w:start w:val="1"/>
      <w:numFmt w:val="decimal"/>
      <w:lvlText w:val="%1-"/>
      <w:lvlJc w:val="left"/>
      <w:pPr>
        <w:ind w:left="514" w:hanging="360"/>
      </w:pPr>
      <w:rPr>
        <w:rFonts w:ascii="Tahoma" w:hAnsi="Tahoma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234" w:hanging="360"/>
      </w:pPr>
    </w:lvl>
    <w:lvl w:ilvl="2" w:tplc="041F001B" w:tentative="1">
      <w:start w:val="1"/>
      <w:numFmt w:val="lowerRoman"/>
      <w:lvlText w:val="%3."/>
      <w:lvlJc w:val="right"/>
      <w:pPr>
        <w:ind w:left="1954" w:hanging="180"/>
      </w:pPr>
    </w:lvl>
    <w:lvl w:ilvl="3" w:tplc="041F000F" w:tentative="1">
      <w:start w:val="1"/>
      <w:numFmt w:val="decimal"/>
      <w:lvlText w:val="%4."/>
      <w:lvlJc w:val="left"/>
      <w:pPr>
        <w:ind w:left="2674" w:hanging="360"/>
      </w:pPr>
    </w:lvl>
    <w:lvl w:ilvl="4" w:tplc="041F0019" w:tentative="1">
      <w:start w:val="1"/>
      <w:numFmt w:val="lowerLetter"/>
      <w:lvlText w:val="%5."/>
      <w:lvlJc w:val="left"/>
      <w:pPr>
        <w:ind w:left="3394" w:hanging="360"/>
      </w:pPr>
    </w:lvl>
    <w:lvl w:ilvl="5" w:tplc="041F001B" w:tentative="1">
      <w:start w:val="1"/>
      <w:numFmt w:val="lowerRoman"/>
      <w:lvlText w:val="%6."/>
      <w:lvlJc w:val="right"/>
      <w:pPr>
        <w:ind w:left="4114" w:hanging="180"/>
      </w:pPr>
    </w:lvl>
    <w:lvl w:ilvl="6" w:tplc="041F000F" w:tentative="1">
      <w:start w:val="1"/>
      <w:numFmt w:val="decimal"/>
      <w:lvlText w:val="%7."/>
      <w:lvlJc w:val="left"/>
      <w:pPr>
        <w:ind w:left="4834" w:hanging="360"/>
      </w:pPr>
    </w:lvl>
    <w:lvl w:ilvl="7" w:tplc="041F0019" w:tentative="1">
      <w:start w:val="1"/>
      <w:numFmt w:val="lowerLetter"/>
      <w:lvlText w:val="%8."/>
      <w:lvlJc w:val="left"/>
      <w:pPr>
        <w:ind w:left="5554" w:hanging="360"/>
      </w:pPr>
    </w:lvl>
    <w:lvl w:ilvl="8" w:tplc="041F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>
    <w:nsid w:val="2B192A48"/>
    <w:multiLevelType w:val="hybridMultilevel"/>
    <w:tmpl w:val="E91EA598"/>
    <w:lvl w:ilvl="0" w:tplc="D436CCF8">
      <w:start w:val="1"/>
      <w:numFmt w:val="decimal"/>
      <w:lvlText w:val="%1-"/>
      <w:lvlJc w:val="left"/>
      <w:pPr>
        <w:ind w:left="469" w:hanging="360"/>
      </w:pPr>
      <w:rPr>
        <w:rFonts w:ascii="Tahoma" w:hAnsi="Tahoma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189" w:hanging="360"/>
      </w:pPr>
    </w:lvl>
    <w:lvl w:ilvl="2" w:tplc="041F001B" w:tentative="1">
      <w:start w:val="1"/>
      <w:numFmt w:val="lowerRoman"/>
      <w:lvlText w:val="%3."/>
      <w:lvlJc w:val="right"/>
      <w:pPr>
        <w:ind w:left="1909" w:hanging="180"/>
      </w:pPr>
    </w:lvl>
    <w:lvl w:ilvl="3" w:tplc="041F000F" w:tentative="1">
      <w:start w:val="1"/>
      <w:numFmt w:val="decimal"/>
      <w:lvlText w:val="%4."/>
      <w:lvlJc w:val="left"/>
      <w:pPr>
        <w:ind w:left="2629" w:hanging="360"/>
      </w:pPr>
    </w:lvl>
    <w:lvl w:ilvl="4" w:tplc="041F0019" w:tentative="1">
      <w:start w:val="1"/>
      <w:numFmt w:val="lowerLetter"/>
      <w:lvlText w:val="%5."/>
      <w:lvlJc w:val="left"/>
      <w:pPr>
        <w:ind w:left="3349" w:hanging="360"/>
      </w:pPr>
    </w:lvl>
    <w:lvl w:ilvl="5" w:tplc="041F001B" w:tentative="1">
      <w:start w:val="1"/>
      <w:numFmt w:val="lowerRoman"/>
      <w:lvlText w:val="%6."/>
      <w:lvlJc w:val="right"/>
      <w:pPr>
        <w:ind w:left="4069" w:hanging="180"/>
      </w:pPr>
    </w:lvl>
    <w:lvl w:ilvl="6" w:tplc="041F000F" w:tentative="1">
      <w:start w:val="1"/>
      <w:numFmt w:val="decimal"/>
      <w:lvlText w:val="%7."/>
      <w:lvlJc w:val="left"/>
      <w:pPr>
        <w:ind w:left="4789" w:hanging="360"/>
      </w:pPr>
    </w:lvl>
    <w:lvl w:ilvl="7" w:tplc="041F0019" w:tentative="1">
      <w:start w:val="1"/>
      <w:numFmt w:val="lowerLetter"/>
      <w:lvlText w:val="%8."/>
      <w:lvlJc w:val="left"/>
      <w:pPr>
        <w:ind w:left="5509" w:hanging="360"/>
      </w:pPr>
    </w:lvl>
    <w:lvl w:ilvl="8" w:tplc="041F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2">
    <w:nsid w:val="37A7475C"/>
    <w:multiLevelType w:val="hybridMultilevel"/>
    <w:tmpl w:val="CFEC35CA"/>
    <w:lvl w:ilvl="0" w:tplc="041F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C5A"/>
    <w:rsid w:val="00000D87"/>
    <w:rsid w:val="00040D68"/>
    <w:rsid w:val="000415AF"/>
    <w:rsid w:val="00062FF1"/>
    <w:rsid w:val="00067C87"/>
    <w:rsid w:val="000B5009"/>
    <w:rsid w:val="000F5E26"/>
    <w:rsid w:val="001043C3"/>
    <w:rsid w:val="001320A4"/>
    <w:rsid w:val="00166447"/>
    <w:rsid w:val="001E5073"/>
    <w:rsid w:val="002006A6"/>
    <w:rsid w:val="00295DF2"/>
    <w:rsid w:val="003201D6"/>
    <w:rsid w:val="00387AD9"/>
    <w:rsid w:val="003D2C26"/>
    <w:rsid w:val="003F6898"/>
    <w:rsid w:val="004F6DE3"/>
    <w:rsid w:val="00532985"/>
    <w:rsid w:val="005E0DC1"/>
    <w:rsid w:val="005F1D68"/>
    <w:rsid w:val="0073292E"/>
    <w:rsid w:val="0076241E"/>
    <w:rsid w:val="007629C4"/>
    <w:rsid w:val="008A0C5A"/>
    <w:rsid w:val="008C2E5D"/>
    <w:rsid w:val="00927AFA"/>
    <w:rsid w:val="0093510E"/>
    <w:rsid w:val="00940790"/>
    <w:rsid w:val="00963CAD"/>
    <w:rsid w:val="009F7A56"/>
    <w:rsid w:val="009F7C4E"/>
    <w:rsid w:val="009F7ECC"/>
    <w:rsid w:val="00A0678F"/>
    <w:rsid w:val="00A41B2E"/>
    <w:rsid w:val="00A826C8"/>
    <w:rsid w:val="00A973CE"/>
    <w:rsid w:val="00B155F3"/>
    <w:rsid w:val="00B40588"/>
    <w:rsid w:val="00B431C4"/>
    <w:rsid w:val="00B80BB7"/>
    <w:rsid w:val="00C27C6F"/>
    <w:rsid w:val="00D83903"/>
    <w:rsid w:val="00DB5333"/>
    <w:rsid w:val="00E20C8C"/>
    <w:rsid w:val="00E22E03"/>
    <w:rsid w:val="00E51FF7"/>
    <w:rsid w:val="00E55743"/>
    <w:rsid w:val="00E67415"/>
    <w:rsid w:val="00EA6842"/>
    <w:rsid w:val="00ED2F34"/>
    <w:rsid w:val="00F01FAE"/>
    <w:rsid w:val="00F8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96C7B16-A464-4993-A3DF-0BA7A897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C5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0C5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A0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0C5A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8A0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0C5A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67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7C8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EB2CE-A7A3-430C-903A-2262D134E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OtomatikXP v3</dc:creator>
  <cp:keywords/>
  <dc:description/>
  <cp:lastModifiedBy>Microsoft hesabı</cp:lastModifiedBy>
  <cp:revision>4</cp:revision>
  <cp:lastPrinted>2024-03-19T10:50:00Z</cp:lastPrinted>
  <dcterms:created xsi:type="dcterms:W3CDTF">2024-03-20T07:09:00Z</dcterms:created>
  <dcterms:modified xsi:type="dcterms:W3CDTF">2024-03-20T07:22:00Z</dcterms:modified>
</cp:coreProperties>
</file>